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1CC" w:rsidRDefault="00C77916" w:rsidP="00BC6DFA">
      <w:pPr>
        <w:jc w:val="center"/>
        <w:rPr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.75pt;height:43.5pt;visibility:visible" filled="t">
            <v:imagedata r:id="rId5" o:title=""/>
          </v:shape>
        </w:pict>
      </w:r>
    </w:p>
    <w:p w:rsidR="00B451CC" w:rsidRDefault="00B451CC" w:rsidP="00BC6DFA">
      <w:pPr>
        <w:jc w:val="right"/>
        <w:rPr>
          <w:szCs w:val="28"/>
        </w:rPr>
      </w:pPr>
      <w:r>
        <w:rPr>
          <w:b/>
          <w:spacing w:val="-10"/>
          <w:sz w:val="32"/>
          <w:szCs w:val="32"/>
          <w:lang w:val="uk-UA"/>
        </w:rPr>
        <w:t>ПРОЕКТ</w:t>
      </w:r>
    </w:p>
    <w:p w:rsidR="00B451CC" w:rsidRDefault="00B451CC" w:rsidP="00BC6DFA">
      <w:pPr>
        <w:jc w:val="center"/>
        <w:rPr>
          <w:b/>
          <w:sz w:val="28"/>
          <w:szCs w:val="28"/>
        </w:rPr>
      </w:pPr>
    </w:p>
    <w:p w:rsidR="00B451CC" w:rsidRDefault="00B451CC" w:rsidP="00BC6DFA">
      <w:pPr>
        <w:jc w:val="center"/>
        <w:rPr>
          <w:b/>
          <w:sz w:val="28"/>
          <w:szCs w:val="28"/>
        </w:rPr>
      </w:pPr>
    </w:p>
    <w:p w:rsidR="00B451CC" w:rsidRDefault="00B451CC" w:rsidP="00BC6D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B451CC" w:rsidRDefault="00B451CC" w:rsidP="00BC6D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B451CC" w:rsidRDefault="00B451CC" w:rsidP="00BC6D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B451CC" w:rsidRDefault="00B451CC" w:rsidP="00BC6DFA">
      <w:pPr>
        <w:keepNext/>
        <w:keepLines/>
        <w:widowControl w:val="0"/>
        <w:spacing w:after="240"/>
        <w:jc w:val="center"/>
        <w:rPr>
          <w:b/>
          <w:kern w:val="1"/>
          <w:sz w:val="28"/>
          <w:szCs w:val="28"/>
        </w:rPr>
      </w:pPr>
      <w:r>
        <w:rPr>
          <w:b/>
          <w:kern w:val="1"/>
          <w:sz w:val="28"/>
          <w:szCs w:val="28"/>
          <w:lang w:val="uk-UA"/>
        </w:rPr>
        <w:t>АРЦИЗ</w:t>
      </w:r>
      <w:r>
        <w:rPr>
          <w:b/>
          <w:kern w:val="1"/>
          <w:sz w:val="28"/>
          <w:szCs w:val="28"/>
        </w:rPr>
        <w:t>ЬКА МІСЬКА РАДА</w:t>
      </w:r>
    </w:p>
    <w:p w:rsidR="00B451CC" w:rsidRDefault="00B451CC" w:rsidP="00BC6DFA">
      <w:pPr>
        <w:spacing w:after="120"/>
        <w:jc w:val="both"/>
        <w:rPr>
          <w:spacing w:val="-10"/>
          <w:sz w:val="28"/>
          <w:szCs w:val="28"/>
        </w:rPr>
      </w:pPr>
    </w:p>
    <w:p w:rsidR="00B451CC" w:rsidRDefault="00B451CC" w:rsidP="00BC6DFA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  Р І Ш Е Н Н Я</w:t>
      </w:r>
    </w:p>
    <w:p w:rsidR="00B451CC" w:rsidRDefault="00B451CC" w:rsidP="00BC6DFA">
      <w:pPr>
        <w:jc w:val="center"/>
        <w:rPr>
          <w:szCs w:val="28"/>
        </w:rPr>
      </w:pPr>
    </w:p>
    <w:p w:rsidR="00B451CC" w:rsidRDefault="00B451CC" w:rsidP="00BC6DFA">
      <w:pPr>
        <w:jc w:val="center"/>
        <w:rPr>
          <w:b/>
          <w:sz w:val="28"/>
          <w:szCs w:val="28"/>
        </w:rPr>
      </w:pPr>
    </w:p>
    <w:p w:rsidR="00B451CC" w:rsidRDefault="00B451CC" w:rsidP="00BC6DF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 встановлення  премії  міському  голові за жовтень  2018 року</w:t>
      </w:r>
    </w:p>
    <w:p w:rsidR="00B451CC" w:rsidRDefault="00B451CC" w:rsidP="00BC6DFA">
      <w:pPr>
        <w:jc w:val="center"/>
        <w:rPr>
          <w:b/>
          <w:sz w:val="28"/>
          <w:szCs w:val="28"/>
          <w:lang w:val="uk-UA"/>
        </w:rPr>
      </w:pPr>
    </w:p>
    <w:p w:rsidR="00B451CC" w:rsidRDefault="00B451CC" w:rsidP="00BC6DFA">
      <w:pPr>
        <w:jc w:val="center"/>
        <w:rPr>
          <w:b/>
          <w:sz w:val="28"/>
          <w:szCs w:val="28"/>
          <w:lang w:val="uk-UA"/>
        </w:rPr>
      </w:pPr>
    </w:p>
    <w:p w:rsidR="00B451CC" w:rsidRDefault="00B451CC" w:rsidP="00D838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Згідно  п.5 ст. 26 Закону України « Про  місцеве  самоврядування  в  Україні»,п .6  Постанови  Кабінету Міністрів  № 268  від  9  березня 2006 р. </w:t>
      </w:r>
    </w:p>
    <w:p w:rsidR="00B451CC" w:rsidRDefault="00B451CC" w:rsidP="00D838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 Про  упорядкування  структури  та  умов  оплати  праці  працівників  апарату  органів  виконавчої  влади,  органів  прокуратури,  судів та інших  органів»,  Арцизька міська  рада </w:t>
      </w:r>
    </w:p>
    <w:p w:rsidR="00B451CC" w:rsidRDefault="00B451CC" w:rsidP="00BC6DFA">
      <w:pPr>
        <w:rPr>
          <w:sz w:val="28"/>
          <w:szCs w:val="28"/>
          <w:lang w:val="uk-UA"/>
        </w:rPr>
      </w:pPr>
    </w:p>
    <w:p w:rsidR="00B451CC" w:rsidRDefault="00B451CC" w:rsidP="00BC6DFA">
      <w:pPr>
        <w:rPr>
          <w:sz w:val="28"/>
          <w:szCs w:val="28"/>
          <w:lang w:val="uk-UA"/>
        </w:rPr>
      </w:pPr>
    </w:p>
    <w:p w:rsidR="00B451CC" w:rsidRDefault="00B451CC" w:rsidP="00BC6DF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451CC" w:rsidRDefault="00B451CC" w:rsidP="00BC6DFA">
      <w:pPr>
        <w:rPr>
          <w:sz w:val="28"/>
          <w:szCs w:val="28"/>
          <w:lang w:val="uk-UA"/>
        </w:rPr>
      </w:pPr>
    </w:p>
    <w:p w:rsidR="00B451CC" w:rsidRDefault="00B451CC" w:rsidP="00BC6D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1.Встановити міському  голові  премію  за жовтень  2018 року  у  розмірі  100  відсотків  від  посадового  окладу.</w:t>
      </w:r>
    </w:p>
    <w:p w:rsidR="00B451CC" w:rsidRDefault="00B451CC" w:rsidP="00BC6DFA">
      <w:pPr>
        <w:jc w:val="both"/>
        <w:rPr>
          <w:sz w:val="28"/>
          <w:szCs w:val="28"/>
          <w:lang w:val="uk-UA"/>
        </w:rPr>
      </w:pPr>
    </w:p>
    <w:p w:rsidR="00B451CC" w:rsidRDefault="00B451CC" w:rsidP="00BC6DFA">
      <w:pPr>
        <w:tabs>
          <w:tab w:val="left" w:pos="4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2.Головному бухгалтеру  Горяйновій І.І.  провести  необхідні  нарахування  </w:t>
      </w:r>
    </w:p>
    <w:p w:rsidR="00B451CC" w:rsidRDefault="00B451CC" w:rsidP="00BC6DFA">
      <w:pPr>
        <w:tabs>
          <w:tab w:val="left" w:pos="780"/>
        </w:tabs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згідно  п.1 цього  рішення.</w:t>
      </w:r>
    </w:p>
    <w:p w:rsidR="00B451CC" w:rsidRDefault="00B451CC" w:rsidP="00BC6DFA">
      <w:pPr>
        <w:tabs>
          <w:tab w:val="left" w:pos="780"/>
        </w:tabs>
        <w:jc w:val="both"/>
        <w:rPr>
          <w:sz w:val="28"/>
          <w:szCs w:val="28"/>
          <w:lang w:val="uk-UA"/>
        </w:rPr>
      </w:pPr>
    </w:p>
    <w:p w:rsidR="00B451CC" w:rsidRDefault="00B451CC" w:rsidP="00BC6DFA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цього рішення покласти на постійну депутатську планово-бюджетну комісію.</w:t>
      </w:r>
    </w:p>
    <w:p w:rsidR="00B451CC" w:rsidRDefault="00B451CC" w:rsidP="00BC6DFA">
      <w:pPr>
        <w:jc w:val="center"/>
        <w:rPr>
          <w:szCs w:val="28"/>
          <w:lang w:val="uk-UA"/>
        </w:rPr>
      </w:pPr>
    </w:p>
    <w:p w:rsidR="00B451CC" w:rsidRDefault="00B451CC" w:rsidP="00BC6DFA">
      <w:pPr>
        <w:rPr>
          <w:szCs w:val="28"/>
          <w:lang w:val="uk-UA"/>
        </w:rPr>
      </w:pPr>
    </w:p>
    <w:p w:rsidR="00B451CC" w:rsidRDefault="00B451CC" w:rsidP="00BC6DFA">
      <w:pPr>
        <w:rPr>
          <w:szCs w:val="28"/>
          <w:lang w:val="uk-UA"/>
        </w:rPr>
      </w:pPr>
    </w:p>
    <w:p w:rsidR="00B451CC" w:rsidRDefault="00B451CC" w:rsidP="00BC6DFA">
      <w:pPr>
        <w:rPr>
          <w:szCs w:val="28"/>
          <w:lang w:val="uk-UA"/>
        </w:rPr>
      </w:pPr>
    </w:p>
    <w:p w:rsidR="00B451CC" w:rsidRDefault="00B451CC" w:rsidP="00BC6DFA">
      <w:pPr>
        <w:rPr>
          <w:b/>
          <w:sz w:val="28"/>
          <w:szCs w:val="28"/>
          <w:lang w:val="uk-UA"/>
        </w:rPr>
      </w:pPr>
      <w:r w:rsidRPr="00D07A3C">
        <w:rPr>
          <w:b/>
          <w:sz w:val="28"/>
          <w:szCs w:val="28"/>
          <w:lang w:val="uk-UA"/>
        </w:rPr>
        <w:t xml:space="preserve"> Міський  голова                                                            В.М.Міхов</w:t>
      </w:r>
    </w:p>
    <w:p w:rsidR="00B451CC" w:rsidRPr="00D07A3C" w:rsidRDefault="00B451CC" w:rsidP="00BC6DFA">
      <w:pPr>
        <w:rPr>
          <w:b/>
          <w:sz w:val="28"/>
          <w:szCs w:val="28"/>
          <w:lang w:val="uk-UA"/>
        </w:rPr>
      </w:pPr>
    </w:p>
    <w:p w:rsidR="00B451CC" w:rsidRPr="00D07A3C" w:rsidRDefault="00B451CC" w:rsidP="00BC6DF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08.11.2018</w:t>
      </w:r>
      <w:r w:rsidRPr="00D07A3C">
        <w:rPr>
          <w:b/>
          <w:sz w:val="28"/>
          <w:szCs w:val="28"/>
          <w:lang w:val="uk-UA"/>
        </w:rPr>
        <w:t xml:space="preserve"> р.</w:t>
      </w:r>
    </w:p>
    <w:p w:rsidR="00B451CC" w:rsidRPr="00D10222" w:rsidRDefault="00B451CC" w:rsidP="00BC6DF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№    </w:t>
      </w:r>
      <w:r w:rsidRPr="00D07A3C">
        <w:rPr>
          <w:b/>
          <w:sz w:val="28"/>
          <w:szCs w:val="28"/>
          <w:lang w:val="uk-UA"/>
        </w:rPr>
        <w:t>-VII</w:t>
      </w:r>
    </w:p>
    <w:p w:rsidR="00B451CC" w:rsidRDefault="00B451CC" w:rsidP="00BC6DFA"/>
    <w:p w:rsidR="00B451CC" w:rsidRDefault="00B451CC"/>
    <w:sectPr w:rsidR="00B451CC" w:rsidSect="007143F2">
      <w:footnotePr>
        <w:pos w:val="beneathText"/>
      </w:footnotePr>
      <w:pgSz w:w="11905" w:h="16837"/>
      <w:pgMar w:top="851" w:right="567" w:bottom="851" w:left="184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6DFA"/>
    <w:rsid w:val="001258DF"/>
    <w:rsid w:val="002D15CE"/>
    <w:rsid w:val="00305627"/>
    <w:rsid w:val="00350E3F"/>
    <w:rsid w:val="004406DF"/>
    <w:rsid w:val="004A7597"/>
    <w:rsid w:val="004C3A94"/>
    <w:rsid w:val="00551355"/>
    <w:rsid w:val="00566723"/>
    <w:rsid w:val="005B323D"/>
    <w:rsid w:val="00651CC2"/>
    <w:rsid w:val="006C7C0B"/>
    <w:rsid w:val="007143F2"/>
    <w:rsid w:val="009336BB"/>
    <w:rsid w:val="009A44DC"/>
    <w:rsid w:val="009D4EB3"/>
    <w:rsid w:val="00A84D64"/>
    <w:rsid w:val="00B451CC"/>
    <w:rsid w:val="00BC36E3"/>
    <w:rsid w:val="00BC6DFA"/>
    <w:rsid w:val="00C777AE"/>
    <w:rsid w:val="00C77916"/>
    <w:rsid w:val="00D07A3C"/>
    <w:rsid w:val="00D10222"/>
    <w:rsid w:val="00D71552"/>
    <w:rsid w:val="00D83840"/>
    <w:rsid w:val="00E60583"/>
    <w:rsid w:val="00F53C1C"/>
    <w:rsid w:val="00F9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DFA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C6D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C6DFA"/>
    <w:rPr>
      <w:rFonts w:ascii="Tahoma" w:hAnsi="Tahoma" w:cs="Tahoma"/>
      <w:sz w:val="16"/>
      <w:szCs w:val="16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141</Words>
  <Characters>805</Characters>
  <Application>Microsoft Office Word</Application>
  <DocSecurity>0</DocSecurity>
  <Lines>6</Lines>
  <Paragraphs>1</Paragraphs>
  <ScaleCrop>false</ScaleCrop>
  <Company>diakov.net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13</cp:revision>
  <cp:lastPrinted>2017-10-27T20:48:00Z</cp:lastPrinted>
  <dcterms:created xsi:type="dcterms:W3CDTF">2017-08-30T12:50:00Z</dcterms:created>
  <dcterms:modified xsi:type="dcterms:W3CDTF">2018-10-29T14:07:00Z</dcterms:modified>
</cp:coreProperties>
</file>